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78038" w14:textId="77777777" w:rsidR="008B7144" w:rsidRPr="00F30DC7" w:rsidRDefault="008B7144" w:rsidP="008B7144">
      <w:pPr>
        <w:rPr>
          <w:rFonts w:ascii="Century Gothic" w:hAnsi="Century Gothic"/>
          <w:b/>
          <w:sz w:val="24"/>
          <w:szCs w:val="24"/>
        </w:rPr>
      </w:pPr>
      <w:r w:rsidRPr="00F30DC7">
        <w:rPr>
          <w:rFonts w:ascii="Century Gothic" w:hAnsi="Century Gothic"/>
          <w:b/>
          <w:sz w:val="24"/>
          <w:szCs w:val="24"/>
        </w:rPr>
        <w:t>If I have adopted a child, have no birth certificate and the adoption papers contain sensitive information. What document(</w:t>
      </w:r>
      <w:proofErr w:type="spellStart"/>
      <w:r w:rsidRPr="00F30DC7">
        <w:rPr>
          <w:rFonts w:ascii="Century Gothic" w:hAnsi="Century Gothic"/>
          <w:b/>
          <w:sz w:val="24"/>
          <w:szCs w:val="24"/>
        </w:rPr>
        <w:t>s) can</w:t>
      </w:r>
      <w:proofErr w:type="spellEnd"/>
      <w:r w:rsidRPr="00F30DC7">
        <w:rPr>
          <w:rFonts w:ascii="Century Gothic" w:hAnsi="Century Gothic"/>
          <w:b/>
          <w:sz w:val="24"/>
          <w:szCs w:val="24"/>
        </w:rPr>
        <w:t xml:space="preserve"> I provide?</w:t>
      </w:r>
    </w:p>
    <w:p w14:paraId="438EB3B1" w14:textId="77777777" w:rsidR="008B7144" w:rsidRPr="00F30DC7" w:rsidRDefault="008B7144" w:rsidP="008B7144">
      <w:pPr>
        <w:rPr>
          <w:rFonts w:ascii="Century Gothic" w:hAnsi="Century Gothic"/>
          <w:sz w:val="24"/>
          <w:szCs w:val="24"/>
        </w:rPr>
      </w:pPr>
      <w:r w:rsidRPr="00F30DC7">
        <w:rPr>
          <w:rFonts w:ascii="Century Gothic" w:hAnsi="Century Gothic"/>
          <w:sz w:val="24"/>
          <w:szCs w:val="24"/>
        </w:rPr>
        <w:t>There are several ways to address this concern. We can copy only the portion of the adoption paper identifying the child’s name and the legal guardian’s name. We can also copy other relevant documents that show the relationship of the child and his/her legal guardian.</w:t>
      </w:r>
    </w:p>
    <w:p w14:paraId="549074DA" w14:textId="77777777" w:rsidR="009D775E" w:rsidRDefault="009D775E">
      <w:bookmarkStart w:id="0" w:name="_GoBack"/>
      <w:bookmarkEnd w:id="0"/>
    </w:p>
    <w:sectPr w:rsidR="009D775E"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44"/>
    <w:rsid w:val="003734E4"/>
    <w:rsid w:val="008B7144"/>
    <w:rsid w:val="009D775E"/>
    <w:rsid w:val="00AC5E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5BB5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714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5AAE67-9D28-4B0F-9FBC-19587067159A}"/>
</file>

<file path=customXml/itemProps2.xml><?xml version="1.0" encoding="utf-8"?>
<ds:datastoreItem xmlns:ds="http://schemas.openxmlformats.org/officeDocument/2006/customXml" ds:itemID="{DCDB6902-0D34-47A5-B30D-BB0358F8FE05}"/>
</file>

<file path=customXml/itemProps3.xml><?xml version="1.0" encoding="utf-8"?>
<ds:datastoreItem xmlns:ds="http://schemas.openxmlformats.org/officeDocument/2006/customXml" ds:itemID="{36D77E82-8C03-4595-A060-FEC84C0CA8C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Macintosh Word</Application>
  <DocSecurity>0</DocSecurity>
  <Lines>2</Lines>
  <Paragraphs>1</Paragraphs>
  <ScaleCrop>false</ScaleCrop>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2018-08-04T18:00:00Z</dcterms:created>
  <dcterms:modified xsi:type="dcterms:W3CDTF">2018-08-04T18:00:00Z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